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96" w:rsidRDefault="00A14319" w:rsidP="00625B96">
      <w:pPr>
        <w:pStyle w:val="a3"/>
      </w:pPr>
      <w:r>
        <w:rPr>
          <w:noProof/>
        </w:rPr>
        <w:drawing>
          <wp:inline distT="0" distB="0" distL="0" distR="0" wp14:anchorId="3D423AFA" wp14:editId="30DD60A3">
            <wp:extent cx="9496425" cy="6591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776" t="14325" r="34111" b="10424"/>
                    <a:stretch/>
                  </pic:blipFill>
                  <pic:spPr bwMode="auto">
                    <a:xfrm>
                      <a:off x="0" y="0"/>
                      <a:ext cx="9510838" cy="6601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2C9C" w:rsidRPr="005D2C9C" w:rsidRDefault="005D2C9C" w:rsidP="00625B96">
      <w:pPr>
        <w:pStyle w:val="a3"/>
        <w:rPr>
          <w:b/>
        </w:rPr>
      </w:pPr>
      <w:r w:rsidRPr="005D2C9C">
        <w:rPr>
          <w:b/>
        </w:rPr>
        <w:lastRenderedPageBreak/>
        <w:t>1П365</w:t>
      </w:r>
      <w:bookmarkStart w:id="0" w:name="_GoBack"/>
      <w:bookmarkEnd w:id="0"/>
    </w:p>
    <w:p w:rsidR="001816D5" w:rsidRDefault="00A602C8" w:rsidP="00625B96">
      <w:pPr>
        <w:pStyle w:val="a3"/>
      </w:pPr>
      <w:r>
        <w:t>Наибольший диаметр обрабатываемого прутка</w:t>
      </w:r>
      <w:proofErr w:type="gramStart"/>
      <w:r>
        <w:t xml:space="preserve"> ,</w:t>
      </w:r>
      <w:proofErr w:type="gramEnd"/>
      <w:r>
        <w:t xml:space="preserve"> мм 80</w:t>
      </w:r>
      <w:r>
        <w:br/>
        <w:t>Наибольший диаметр изделия , устанавливаемого над станиной , мм 500</w:t>
      </w:r>
      <w:r>
        <w:br/>
        <w:t>Наибольший диаметр изделия , устанавливаемого над суппортом , мм 320</w:t>
      </w:r>
      <w:r>
        <w:br/>
        <w:t>Наименьшее и наибольшее расстояние от торца шпинделя до грани</w:t>
      </w:r>
      <w:r>
        <w:br/>
        <w:t>револьверной головки , мм 275 – 1000</w:t>
      </w:r>
      <w:r>
        <w:br/>
        <w:t>Число скоростей шпинделя 12</w:t>
      </w:r>
      <w:r>
        <w:br/>
        <w:t>Наибольший продольный ход револьверной головки и поперечного</w:t>
      </w:r>
      <w:r>
        <w:br/>
        <w:t>суппорта , мм 725</w:t>
      </w:r>
      <w:r>
        <w:br/>
        <w:t>Пределы чисел оборотов шпинделя в минуту 34 – 1500</w:t>
      </w:r>
      <w:r>
        <w:br/>
        <w:t>Число продольных и поперечных подач 11</w:t>
      </w:r>
      <w:r>
        <w:br/>
        <w:t>Пределы продольных подач револьверной головки и поперечного</w:t>
      </w:r>
      <w:r>
        <w:br/>
        <w:t>суппорта</w:t>
      </w:r>
      <w:proofErr w:type="gramStart"/>
      <w:r>
        <w:t xml:space="preserve"> ,</w:t>
      </w:r>
      <w:proofErr w:type="gramEnd"/>
      <w:r>
        <w:t xml:space="preserve"> мм/об 0,045 – 1,35</w:t>
      </w:r>
      <w:r>
        <w:br/>
        <w:t>Пределы поперечных подач поперечного суппорта , мм/об 0,09 – 2,7</w:t>
      </w:r>
      <w:r>
        <w:br/>
        <w:t>Мощность главного электродвигателя , кВт 14</w:t>
      </w:r>
      <w:r>
        <w:br/>
        <w:t>Габариты станка , мм 3320 x 1565 x 1755</w:t>
      </w:r>
      <w:r>
        <w:br/>
        <w:t>Вес станка</w:t>
      </w:r>
      <w:proofErr w:type="gramStart"/>
      <w:r>
        <w:t xml:space="preserve"> ,</w:t>
      </w:r>
      <w:proofErr w:type="gramEnd"/>
      <w:r>
        <w:t xml:space="preserve"> кг 3400</w:t>
      </w:r>
    </w:p>
    <w:sectPr w:rsidR="001816D5" w:rsidSect="001607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91"/>
    <w:rsid w:val="0016070E"/>
    <w:rsid w:val="001816D5"/>
    <w:rsid w:val="005D2C9C"/>
    <w:rsid w:val="00625B96"/>
    <w:rsid w:val="00643598"/>
    <w:rsid w:val="00A14319"/>
    <w:rsid w:val="00A602C8"/>
    <w:rsid w:val="00C30D91"/>
    <w:rsid w:val="00CC689B"/>
    <w:rsid w:val="00D2666C"/>
    <w:rsid w:val="00DD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112</Words>
  <Characters>639</Characters>
  <Application>Microsoft Office Word</Application>
  <DocSecurity>0</DocSecurity>
  <Lines>5</Lines>
  <Paragraphs>1</Paragraphs>
  <ScaleCrop>false</ScaleCrop>
  <Company>DNS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2012-09-10T06:35:00Z</dcterms:created>
  <dcterms:modified xsi:type="dcterms:W3CDTF">2013-07-04T06:57:00Z</dcterms:modified>
</cp:coreProperties>
</file>